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8DD" w:rsidRPr="00BD01B2" w:rsidRDefault="00BD01B2" w:rsidP="00B97616">
      <w:pPr>
        <w:autoSpaceDE w:val="0"/>
        <w:autoSpaceDN w:val="0"/>
        <w:adjustRightInd w:val="0"/>
        <w:jc w:val="center"/>
        <w:rPr>
          <w:rFonts w:ascii="Square721 Ex BT" w:hAnsi="Square721 Ex BT" w:cs="Arial"/>
          <w:b/>
          <w:bCs/>
          <w:sz w:val="28"/>
          <w:szCs w:val="28"/>
        </w:rPr>
      </w:pPr>
      <w:r w:rsidRPr="00BD01B2">
        <w:rPr>
          <w:rFonts w:ascii="Square721 Ex BT" w:hAnsi="Square721 Ex BT" w:cs="Arial"/>
          <w:b/>
          <w:bCs/>
          <w:sz w:val="28"/>
          <w:szCs w:val="28"/>
        </w:rPr>
        <w:t>Site S</w:t>
      </w:r>
      <w:r w:rsidR="00805489" w:rsidRPr="00BD01B2">
        <w:rPr>
          <w:rFonts w:ascii="Square721 Ex BT" w:hAnsi="Square721 Ex BT" w:cs="Arial"/>
          <w:b/>
          <w:bCs/>
          <w:sz w:val="28"/>
          <w:szCs w:val="28"/>
        </w:rPr>
        <w:t xml:space="preserve">afety </w:t>
      </w:r>
      <w:r w:rsidRPr="00BD01B2">
        <w:rPr>
          <w:rFonts w:ascii="Square721 Ex BT" w:hAnsi="Square721 Ex BT" w:cs="Arial"/>
          <w:b/>
          <w:bCs/>
          <w:sz w:val="28"/>
          <w:szCs w:val="28"/>
        </w:rPr>
        <w:t>E</w:t>
      </w:r>
      <w:r w:rsidR="00B97616" w:rsidRPr="00BD01B2">
        <w:rPr>
          <w:rFonts w:ascii="Square721 Ex BT" w:hAnsi="Square721 Ex BT" w:cs="Arial"/>
          <w:b/>
          <w:bCs/>
          <w:sz w:val="28"/>
          <w:szCs w:val="28"/>
        </w:rPr>
        <w:t xml:space="preserve">nvironmental </w:t>
      </w:r>
      <w:r w:rsidRPr="00BD01B2">
        <w:rPr>
          <w:rFonts w:ascii="Square721 Ex BT" w:hAnsi="Square721 Ex BT" w:cs="Arial"/>
          <w:b/>
          <w:bCs/>
          <w:sz w:val="28"/>
          <w:szCs w:val="28"/>
        </w:rPr>
        <w:t>I</w:t>
      </w:r>
      <w:r w:rsidR="00B97616" w:rsidRPr="00BD01B2">
        <w:rPr>
          <w:rFonts w:ascii="Square721 Ex BT" w:hAnsi="Square721 Ex BT" w:cs="Arial"/>
          <w:b/>
          <w:bCs/>
          <w:sz w:val="28"/>
          <w:szCs w:val="28"/>
        </w:rPr>
        <w:t xml:space="preserve">nspection </w:t>
      </w:r>
      <w:r w:rsidRPr="00BD01B2">
        <w:rPr>
          <w:rFonts w:ascii="Square721 Ex BT" w:hAnsi="Square721 Ex BT" w:cs="Arial"/>
          <w:b/>
          <w:bCs/>
          <w:sz w:val="28"/>
          <w:szCs w:val="28"/>
        </w:rPr>
        <w:t>C</w:t>
      </w:r>
      <w:r w:rsidR="00B97616" w:rsidRPr="00BD01B2">
        <w:rPr>
          <w:rFonts w:ascii="Square721 Ex BT" w:hAnsi="Square721 Ex BT" w:cs="Arial"/>
          <w:b/>
          <w:bCs/>
          <w:sz w:val="28"/>
          <w:szCs w:val="28"/>
        </w:rPr>
        <w:t xml:space="preserve">heck </w:t>
      </w:r>
      <w:r w:rsidRPr="00BD01B2">
        <w:rPr>
          <w:rFonts w:ascii="Square721 Ex BT" w:hAnsi="Square721 Ex BT" w:cs="Arial"/>
          <w:b/>
          <w:bCs/>
          <w:sz w:val="28"/>
          <w:szCs w:val="28"/>
        </w:rPr>
        <w:t>S</w:t>
      </w:r>
      <w:r w:rsidR="00B97616" w:rsidRPr="00BD01B2">
        <w:rPr>
          <w:rFonts w:ascii="Square721 Ex BT" w:hAnsi="Square721 Ex BT" w:cs="Arial"/>
          <w:b/>
          <w:bCs/>
          <w:sz w:val="28"/>
          <w:szCs w:val="28"/>
        </w:rPr>
        <w:t>heet</w:t>
      </w:r>
    </w:p>
    <w:p w:rsidR="00B97616" w:rsidRDefault="00B97616" w:rsidP="00282E66">
      <w:pPr>
        <w:autoSpaceDE w:val="0"/>
        <w:autoSpaceDN w:val="0"/>
        <w:adjustRightInd w:val="0"/>
        <w:rPr>
          <w:rFonts w:ascii="Square721 Ex BT" w:hAnsi="Square721 Ex BT" w:cs="Arial"/>
          <w:b/>
          <w:bCs/>
          <w:sz w:val="16"/>
          <w:szCs w:val="16"/>
        </w:rPr>
      </w:pPr>
    </w:p>
    <w:p w:rsidR="00B97616" w:rsidRDefault="00B97616" w:rsidP="00282E66">
      <w:pPr>
        <w:autoSpaceDE w:val="0"/>
        <w:autoSpaceDN w:val="0"/>
        <w:adjustRightInd w:val="0"/>
        <w:rPr>
          <w:rFonts w:ascii="Square721 Ex BT" w:hAnsi="Square721 Ex BT" w:cs="Arial"/>
          <w:b/>
          <w:bCs/>
          <w:sz w:val="16"/>
          <w:szCs w:val="16"/>
        </w:rPr>
      </w:pPr>
    </w:p>
    <w:p w:rsidR="00282E66" w:rsidRPr="00B97616" w:rsidRDefault="00282E66" w:rsidP="00282E66">
      <w:pPr>
        <w:autoSpaceDE w:val="0"/>
        <w:autoSpaceDN w:val="0"/>
        <w:adjustRightInd w:val="0"/>
        <w:rPr>
          <w:rFonts w:ascii="Square721 Ex BT" w:hAnsi="Square721 Ex BT" w:cs="Arial"/>
          <w:b/>
          <w:bCs/>
          <w:sz w:val="16"/>
          <w:szCs w:val="16"/>
        </w:rPr>
      </w:pPr>
      <w:r w:rsidRPr="00B97616">
        <w:rPr>
          <w:rFonts w:ascii="Square721 Ex BT" w:hAnsi="Square721 Ex BT" w:cs="Arial"/>
          <w:b/>
          <w:bCs/>
          <w:sz w:val="16"/>
          <w:szCs w:val="16"/>
        </w:rPr>
        <w:t>Remarks</w:t>
      </w:r>
    </w:p>
    <w:p w:rsidR="000D6AF1" w:rsidRPr="00B97616" w:rsidRDefault="00282E66" w:rsidP="000D6AF1">
      <w:pPr>
        <w:autoSpaceDE w:val="0"/>
        <w:autoSpaceDN w:val="0"/>
        <w:adjustRightInd w:val="0"/>
        <w:rPr>
          <w:rFonts w:ascii="Square721 Ex BT" w:hAnsi="Square721 Ex BT" w:cs="Arial"/>
          <w:sz w:val="16"/>
          <w:szCs w:val="16"/>
        </w:rPr>
      </w:pPr>
      <w:r w:rsidRPr="00B97616">
        <w:rPr>
          <w:rFonts w:ascii="Square721 Ex BT" w:hAnsi="Square721 Ex BT" w:cs="Arial"/>
          <w:sz w:val="16"/>
          <w:szCs w:val="16"/>
        </w:rPr>
        <w:t>(</w:t>
      </w:r>
      <w:proofErr w:type="gramStart"/>
      <w:r w:rsidRPr="00B97616">
        <w:rPr>
          <w:rFonts w:ascii="Square721 Ex BT" w:hAnsi="Square721 Ex BT" w:cs="Arial"/>
          <w:sz w:val="16"/>
          <w:szCs w:val="16"/>
        </w:rPr>
        <w:t>i.e</w:t>
      </w:r>
      <w:proofErr w:type="gramEnd"/>
      <w:r w:rsidRPr="00B97616">
        <w:rPr>
          <w:rFonts w:ascii="Square721 Ex BT" w:hAnsi="Square721 Ex BT" w:cs="Arial"/>
          <w:sz w:val="16"/>
          <w:szCs w:val="16"/>
        </w:rPr>
        <w:t>. specify location, good practices, problem observed, possible cause of nonconformity and/or proposed corrective/preventative actions)</w:t>
      </w:r>
      <w:r w:rsidR="000D6AF1" w:rsidRPr="00B97616">
        <w:rPr>
          <w:rFonts w:ascii="Square721 Ex BT" w:hAnsi="Square721 Ex BT" w:cs="Arial"/>
          <w:sz w:val="16"/>
          <w:szCs w:val="16"/>
        </w:rPr>
        <w:t>. Additions may be necessary to suit individual projects and to address specific environmental</w:t>
      </w:r>
    </w:p>
    <w:p w:rsidR="00282E66" w:rsidRPr="00B97616" w:rsidRDefault="00282E66" w:rsidP="00282E66">
      <w:pPr>
        <w:autoSpaceDE w:val="0"/>
        <w:autoSpaceDN w:val="0"/>
        <w:adjustRightInd w:val="0"/>
        <w:rPr>
          <w:rFonts w:ascii="Square721 Ex BT" w:hAnsi="Square721 Ex BT" w:cs="Arial"/>
          <w:sz w:val="16"/>
          <w:szCs w:val="16"/>
        </w:rPr>
      </w:pPr>
    </w:p>
    <w:p w:rsidR="00FC72FA" w:rsidRPr="00B97616" w:rsidRDefault="00282E66" w:rsidP="001D0045">
      <w:pPr>
        <w:autoSpaceDE w:val="0"/>
        <w:autoSpaceDN w:val="0"/>
        <w:adjustRightInd w:val="0"/>
        <w:rPr>
          <w:rFonts w:ascii="Square721 Ex BT" w:hAnsi="Square721 Ex BT"/>
          <w:sz w:val="16"/>
          <w:szCs w:val="16"/>
        </w:rPr>
      </w:pPr>
      <w:r w:rsidRPr="00B97616">
        <w:rPr>
          <w:rFonts w:ascii="Square721 Ex BT" w:hAnsi="Square721 Ex BT" w:cs="Arial"/>
          <w:iCs/>
          <w:sz w:val="16"/>
          <w:szCs w:val="16"/>
        </w:rPr>
        <w:t>Any “Negative” recorded represents the potential breach of regulation or improvement needed</w:t>
      </w:r>
      <w:r w:rsidR="001D0045" w:rsidRPr="00B97616">
        <w:rPr>
          <w:rFonts w:ascii="Square721 Ex BT" w:hAnsi="Square721 Ex BT" w:cs="Arial"/>
          <w:iCs/>
          <w:sz w:val="16"/>
          <w:szCs w:val="16"/>
        </w:rPr>
        <w:t xml:space="preserve"> </w:t>
      </w:r>
      <w:r w:rsidRPr="00B97616">
        <w:rPr>
          <w:rFonts w:ascii="Square721 Ex BT" w:hAnsi="Square721 Ex BT" w:cs="Arial"/>
          <w:iCs/>
          <w:sz w:val="16"/>
          <w:szCs w:val="16"/>
        </w:rPr>
        <w:t>and details of nonconformity</w:t>
      </w:r>
    </w:p>
    <w:p w:rsidR="00282E66" w:rsidRPr="00B97616" w:rsidRDefault="00282E66">
      <w:pPr>
        <w:rPr>
          <w:rFonts w:ascii="Square721 Ex BT" w:hAnsi="Square721 Ex BT"/>
          <w:sz w:val="16"/>
          <w:szCs w:val="16"/>
        </w:rPr>
      </w:pPr>
    </w:p>
    <w:p w:rsidR="00282E66" w:rsidRPr="00B97616" w:rsidRDefault="00282E66" w:rsidP="00282E66">
      <w:pPr>
        <w:autoSpaceDE w:val="0"/>
        <w:autoSpaceDN w:val="0"/>
        <w:adjustRightInd w:val="0"/>
        <w:rPr>
          <w:rFonts w:ascii="Square721 Ex BT" w:hAnsi="Square721 Ex BT" w:cs="Arial"/>
          <w:sz w:val="16"/>
          <w:szCs w:val="16"/>
        </w:rPr>
      </w:pPr>
      <w:r w:rsidRPr="00B97616">
        <w:rPr>
          <w:rFonts w:ascii="Square721 Ex BT" w:hAnsi="Square721 Ex BT" w:cs="Arial"/>
          <w:sz w:val="16"/>
          <w:szCs w:val="16"/>
        </w:rPr>
        <w:t>The responsible personnel shall identify the root cause of NC and adopt appropriate</w:t>
      </w:r>
      <w:r w:rsidR="001D0045" w:rsidRPr="00B97616">
        <w:rPr>
          <w:rFonts w:ascii="Square721 Ex BT" w:hAnsi="Square721 Ex BT" w:cs="Arial"/>
          <w:sz w:val="16"/>
          <w:szCs w:val="16"/>
        </w:rPr>
        <w:t xml:space="preserve"> </w:t>
      </w:r>
      <w:r w:rsidRPr="00B97616">
        <w:rPr>
          <w:rFonts w:ascii="Square721 Ex BT" w:hAnsi="Square721 Ex BT" w:cs="Arial"/>
          <w:sz w:val="16"/>
          <w:szCs w:val="16"/>
        </w:rPr>
        <w:t>corrective and preventive actions (CPA) for mitigation. Confirmation of the effectiveness of</w:t>
      </w:r>
      <w:r w:rsidR="001D0045" w:rsidRPr="00B97616">
        <w:rPr>
          <w:rFonts w:ascii="Square721 Ex BT" w:hAnsi="Square721 Ex BT" w:cs="Arial"/>
          <w:sz w:val="16"/>
          <w:szCs w:val="16"/>
        </w:rPr>
        <w:t xml:space="preserve"> </w:t>
      </w:r>
      <w:r w:rsidRPr="00B97616">
        <w:rPr>
          <w:rFonts w:ascii="Square721 Ex BT" w:hAnsi="Square721 Ex BT" w:cs="Arial"/>
          <w:sz w:val="16"/>
          <w:szCs w:val="16"/>
        </w:rPr>
        <w:t>the CPA shall be verified by Project Manager within an agreed time.</w:t>
      </w:r>
    </w:p>
    <w:p w:rsidR="00FC72FA" w:rsidRPr="00B97616" w:rsidRDefault="00FC72FA">
      <w:pPr>
        <w:rPr>
          <w:rFonts w:ascii="Square721 Ex BT" w:hAnsi="Square721 Ex BT"/>
          <w:sz w:val="16"/>
          <w:szCs w:val="16"/>
        </w:rPr>
      </w:pPr>
    </w:p>
    <w:tbl>
      <w:tblPr>
        <w:tblW w:w="111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425"/>
        <w:gridCol w:w="2127"/>
        <w:gridCol w:w="4038"/>
        <w:gridCol w:w="1440"/>
      </w:tblGrid>
      <w:tr w:rsidR="00FC72FA" w:rsidRPr="00B97616" w:rsidTr="00B97616">
        <w:trPr>
          <w:cantSplit/>
        </w:trPr>
        <w:tc>
          <w:tcPr>
            <w:tcW w:w="111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97616" w:rsidRDefault="00B97616" w:rsidP="00FC72FA">
            <w:pPr>
              <w:jc w:val="center"/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  <w:p w:rsidR="00B97616" w:rsidRDefault="00FC72FA" w:rsidP="00FC72FA">
            <w:pPr>
              <w:jc w:val="center"/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 xml:space="preserve">SITE ENVIRONMENTAL INSPECTION CHECK SHEET      </w:t>
            </w:r>
          </w:p>
          <w:p w:rsidR="00FC72FA" w:rsidRPr="00B97616" w:rsidRDefault="00B97616" w:rsidP="00B97616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 xml:space="preserve">Project/Job:                                                   </w:t>
            </w:r>
            <w:r w:rsidR="00FC72FA"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 xml:space="preserve">             Date:                                                  </w:t>
            </w:r>
          </w:p>
        </w:tc>
      </w:tr>
      <w:tr w:rsidR="00FC72FA" w:rsidRPr="00B97616" w:rsidTr="00B97616">
        <w:trPr>
          <w:cantSplit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C72FA" w:rsidRDefault="00757F2D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S</w:t>
            </w:r>
            <w:r w:rsid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ite</w:t>
            </w: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:</w:t>
            </w:r>
          </w:p>
          <w:p w:rsidR="00B97616" w:rsidRPr="00B97616" w:rsidRDefault="00B97616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54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C72FA" w:rsidRPr="00B97616" w:rsidRDefault="00FC72FA" w:rsidP="00B97616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I</w:t>
            </w:r>
            <w:r w:rsid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nspector</w:t>
            </w: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:</w:t>
            </w:r>
          </w:p>
        </w:tc>
      </w:tr>
      <w:tr w:rsidR="00FC72FA" w:rsidRPr="00B97616" w:rsidTr="00B97616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B97616" w:rsidRDefault="00B97616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ENVIRONMENTAL IMPACT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OK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2E66" w:rsidRPr="00B97616" w:rsidRDefault="00282E66" w:rsidP="00282E66">
            <w:pPr>
              <w:jc w:val="center"/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Risk/Hazard</w:t>
            </w:r>
          </w:p>
          <w:p w:rsidR="00FC72FA" w:rsidRPr="00B97616" w:rsidRDefault="00FC72FA" w:rsidP="00282E66">
            <w:pPr>
              <w:jc w:val="center"/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Condition</w:t>
            </w:r>
          </w:p>
        </w:tc>
        <w:tc>
          <w:tcPr>
            <w:tcW w:w="40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C72FA" w:rsidRPr="00B97616" w:rsidRDefault="00FC72FA" w:rsidP="00B558DD">
            <w:pPr>
              <w:jc w:val="center"/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Recommended Corrective action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C72FA" w:rsidRPr="00B97616" w:rsidRDefault="00FC72FA" w:rsidP="00B558DD">
            <w:pPr>
              <w:jc w:val="center"/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Date completed</w:t>
            </w:r>
          </w:p>
        </w:tc>
      </w:tr>
      <w:tr w:rsidR="00FC72FA" w:rsidRPr="00B97616" w:rsidTr="00B97616"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bCs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t>1. Air Pollution Control</w:t>
            </w:r>
          </w:p>
          <w:p w:rsidR="009F072D" w:rsidRPr="00B97616" w:rsidRDefault="009F072D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sz w:val="16"/>
                <w:szCs w:val="16"/>
              </w:rPr>
            </w:pPr>
          </w:p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1.1.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the construction sites</w:t>
            </w:r>
            <w:r w:rsid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watered to minimize dust</w:t>
            </w:r>
            <w:r w:rsidR="006F591E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generated?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1.2.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stockpiles of dusty materials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covered or watered?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1.3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all vehicles carrying dusty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loads covered/watered over prior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to leaving the site?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sz w:val="16"/>
                <w:szCs w:val="16"/>
              </w:rPr>
            </w:pPr>
          </w:p>
          <w:p w:rsidR="000D6AF1" w:rsidRPr="00B97616" w:rsidRDefault="006F591E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1.4</w:t>
            </w:r>
            <w:r w:rsidR="00FC72FA" w:rsidRPr="00B97616">
              <w:rPr>
                <w:rFonts w:ascii="Square721 Ex BT" w:hAnsi="Square721 Ex BT" w:cs="Arial"/>
                <w:b/>
                <w:sz w:val="16"/>
                <w:szCs w:val="16"/>
              </w:rPr>
              <w:t>.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 xml:space="preserve"> Are dusty roads paved and/or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 xml:space="preserve">sprayed with water? 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</w:t>
            </w:r>
            <w:r w:rsidR="006F591E" w:rsidRPr="00B97616">
              <w:rPr>
                <w:rFonts w:ascii="Square721 Ex BT" w:hAnsi="Square721 Ex BT" w:cs="Arial"/>
                <w:b/>
                <w:sz w:val="16"/>
                <w:szCs w:val="16"/>
              </w:rPr>
              <w:t>5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dust controlled during</w:t>
            </w:r>
          </w:p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>percussive drilling or rock</w:t>
            </w:r>
          </w:p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breaking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>?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6F591E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1.6</w:t>
            </w:r>
            <w:r w:rsidR="00FC72FA" w:rsidRPr="00B97616">
              <w:rPr>
                <w:rFonts w:ascii="Square721 Ex BT" w:hAnsi="Square721 Ex BT" w:cs="Arial"/>
                <w:b/>
                <w:sz w:val="16"/>
                <w:szCs w:val="16"/>
              </w:rPr>
              <w:t>.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 xml:space="preserve"> Are plant and equipment well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>maintained? (any black smoke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>observed, please indicate the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>plant/equipment and location)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6F591E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1.7</w:t>
            </w:r>
            <w:r w:rsidR="00FC72FA" w:rsidRPr="00B97616">
              <w:rPr>
                <w:rFonts w:ascii="Square721 Ex BT" w:hAnsi="Square721 Ex BT" w:cs="Arial"/>
                <w:b/>
                <w:sz w:val="16"/>
                <w:szCs w:val="16"/>
              </w:rPr>
              <w:t>.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 xml:space="preserve"> Is dark smoke controlled from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 xml:space="preserve">plant? 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</w:t>
            </w:r>
            <w:r w:rsidR="006F591E" w:rsidRPr="00B97616">
              <w:rPr>
                <w:rFonts w:ascii="Square721 Ex BT" w:hAnsi="Square721 Ex BT" w:cs="Arial"/>
                <w:b/>
                <w:sz w:val="16"/>
                <w:szCs w:val="16"/>
              </w:rPr>
              <w:t>8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there enclosures around the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main dust-generating activities?</w:t>
            </w:r>
          </w:p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>(e.g. grout mixing)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6F591E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1.9</w:t>
            </w:r>
            <w:r w:rsidR="00FC72FA" w:rsidRPr="00B97616">
              <w:rPr>
                <w:rFonts w:ascii="Square721 Ex BT" w:hAnsi="Square721 Ex BT" w:cs="Arial"/>
                <w:b/>
                <w:sz w:val="16"/>
                <w:szCs w:val="16"/>
              </w:rPr>
              <w:t>.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 xml:space="preserve"> Hoarding (not &lt;2.4m) provided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>along boundaries and properly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>maintained (any damage /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>opening observed, please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>indicate the location).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FC72FA" w:rsidP="00FC72FA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1.1</w:t>
            </w:r>
            <w:r w:rsidR="006F591E" w:rsidRPr="00B97616">
              <w:rPr>
                <w:rFonts w:ascii="Square721 Ex BT" w:hAnsi="Square721 Ex BT" w:cs="Arial"/>
                <w:b/>
                <w:sz w:val="16"/>
                <w:szCs w:val="16"/>
              </w:rPr>
              <w:t>0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speed control measures</w:t>
            </w:r>
            <w:r w:rsidR="00757F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applied? (e.g. speed limit sign) </w:t>
            </w:r>
          </w:p>
          <w:p w:rsidR="000D6AF1" w:rsidRPr="00B97616" w:rsidRDefault="000D6AF1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6F591E" w:rsidP="00FC72FA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1.11</w:t>
            </w:r>
            <w:r w:rsidR="00FC72FA" w:rsidRPr="00B97616">
              <w:rPr>
                <w:rFonts w:ascii="Square721 Ex BT" w:hAnsi="Square721 Ex BT" w:cs="Arial"/>
                <w:b/>
                <w:sz w:val="16"/>
                <w:szCs w:val="16"/>
              </w:rPr>
              <w:t>.</w:t>
            </w:r>
            <w:r w:rsidR="00FC72FA" w:rsidRPr="00B97616">
              <w:rPr>
                <w:rFonts w:ascii="Square721 Ex BT" w:hAnsi="Square721 Ex BT" w:cs="Arial"/>
                <w:sz w:val="16"/>
                <w:szCs w:val="16"/>
              </w:rPr>
              <w:t xml:space="preserve"> Others (please specify)</w:t>
            </w:r>
          </w:p>
          <w:p w:rsidR="00FC72FA" w:rsidRPr="00B97616" w:rsidRDefault="00FC72FA" w:rsidP="000D6AF1">
            <w:pPr>
              <w:autoSpaceDE w:val="0"/>
              <w:autoSpaceDN w:val="0"/>
              <w:adjustRightInd w:val="0"/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FC72FA" w:rsidRPr="00B97616" w:rsidTr="00B9761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bCs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lastRenderedPageBreak/>
              <w:t>2. Water Pollution Control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2.1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. Are water discharge licenses valid? </w:t>
            </w:r>
          </w:p>
          <w:p w:rsidR="001D0045" w:rsidRPr="00B97616" w:rsidRDefault="001D0045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2.2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conditions of the license compiled with? (check the monitoring records and observe physically)</w:t>
            </w:r>
          </w:p>
          <w:p w:rsidR="006F591E" w:rsidRPr="00B97616" w:rsidRDefault="006F591E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2.3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wastewater treatment system being used and properly maintained on site? (e.g. de</w:t>
            </w:r>
            <w:r w:rsidR="00B558DD" w:rsidRPr="00B97616">
              <w:rPr>
                <w:rFonts w:ascii="Square721 Ex BT" w:hAnsi="Square721 Ex BT" w:cs="Arial"/>
                <w:sz w:val="16"/>
                <w:szCs w:val="16"/>
              </w:rPr>
              <w:t>-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silting tank)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2.4.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there any wastewater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discharged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to the storm</w:t>
            </w:r>
            <w:r w:rsidR="00A112D3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drains? 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>Is the wastewater being treated?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2.5.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measures provided to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>properly direct effluent to silt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removal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facilities? (e.g. provide earth bunds / U-channels)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2.6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. Are u-channels and manholes free of silt and sediment? 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2.7.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sedimentation traps and tanks free of silt and sediment? 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 xml:space="preserve">2.8.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Are all manholes on-site covered and sealed? 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2.9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sandbags/earth bund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>adopted to prevent washing away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>of sand/silt and wastewater to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drains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>, catch</w:t>
            </w:r>
            <w:r w:rsidR="00B558DD" w:rsidRPr="00B97616">
              <w:rPr>
                <w:rFonts w:ascii="Square721 Ex BT" w:hAnsi="Square721 Ex BT" w:cs="Arial"/>
                <w:sz w:val="16"/>
                <w:szCs w:val="16"/>
              </w:rPr>
              <w:t>-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pit, public road and footpath?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2.10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. Are vehicles and plants cleaned before leaving the site? 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2.11.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wheel washing facilities well maintained to prevent overflow,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flooding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sediment?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2.12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Is sand and silt settled out in wheel washing bay and</w:t>
            </w:r>
            <w:r w:rsidR="006F591E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removed?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2.13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Is the public road/area around the</w:t>
            </w:r>
            <w:r w:rsidR="009F072D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site entrance and site hoarding kept clean and free of muddy water?</w:t>
            </w:r>
          </w:p>
          <w:p w:rsidR="0095640B" w:rsidRPr="00B97616" w:rsidRDefault="0095640B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2.14.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Is domestic water directed to septic tanks or chemical toilets? </w:t>
            </w:r>
          </w:p>
          <w:p w:rsidR="009F072D" w:rsidRPr="00B97616" w:rsidRDefault="009F07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2.15.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Others (please specify)</w:t>
            </w:r>
          </w:p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FC72FA" w:rsidRPr="00B97616" w:rsidTr="00B9761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bCs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lastRenderedPageBreak/>
              <w:t>3. Noise Control</w:t>
            </w:r>
          </w:p>
          <w:p w:rsidR="00A112D3" w:rsidRPr="00B97616" w:rsidRDefault="00A112D3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3.1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Is the CNP (Construction Noise</w:t>
            </w:r>
            <w:r w:rsidR="0095640B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Permit) valid for work during</w:t>
            </w:r>
            <w:r w:rsidR="0095640B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restricted hours?</w:t>
            </w:r>
          </w:p>
          <w:p w:rsidR="00A112D3" w:rsidRPr="00B97616" w:rsidRDefault="00A112D3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3.2.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copies of the valid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>Construction Noise Permits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posted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at site entrance/exit?</w:t>
            </w:r>
          </w:p>
          <w:p w:rsidR="00A112D3" w:rsidRPr="00B97616" w:rsidRDefault="00A112D3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3.3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Do air compressors and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>generators operate with doors</w:t>
            </w: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closed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>?</w:t>
            </w:r>
          </w:p>
          <w:p w:rsidR="00A112D3" w:rsidRPr="00B97616" w:rsidRDefault="00A112D3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3.4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Is idle plant/equipment turned off</w:t>
            </w:r>
            <w:r w:rsidR="0095640B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or throttled down? </w:t>
            </w:r>
          </w:p>
          <w:p w:rsidR="00A112D3" w:rsidRPr="00B97616" w:rsidRDefault="00A112D3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3.5.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Do air compressors and handheld</w:t>
            </w:r>
            <w:r w:rsidR="0095640B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breakers have valid noise</w:t>
            </w:r>
            <w:r w:rsidR="0095640B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emission labels (NEL)?</w:t>
            </w:r>
          </w:p>
          <w:p w:rsidR="00A112D3" w:rsidRPr="00B97616" w:rsidRDefault="00A112D3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3.6.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Any noise mitigation measures</w:t>
            </w:r>
            <w:r w:rsidR="0095640B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adopted (e.g. use noise barrier /</w:t>
            </w:r>
            <w:r w:rsidR="0095640B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enclosure)?</w:t>
            </w:r>
          </w:p>
          <w:p w:rsidR="00A112D3" w:rsidRPr="00B97616" w:rsidRDefault="00A112D3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3.7.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silenced equipments utilized? </w:t>
            </w:r>
          </w:p>
          <w:p w:rsidR="00A112D3" w:rsidRPr="00B97616" w:rsidRDefault="00A112D3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757F2D" w:rsidRPr="00B97616" w:rsidRDefault="00757F2D" w:rsidP="00757F2D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3.8.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Others (please specify)</w:t>
            </w:r>
          </w:p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FC72FA" w:rsidRPr="00B97616" w:rsidTr="00B9761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bCs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t>4. Waste Management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4.1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Is the site kept clean and tidy? (e.g. litter free, good</w:t>
            </w: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>housekeeping)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6F591E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4.2.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separate chutes used for inert and non- inert wastes?</w:t>
            </w:r>
          </w:p>
          <w:p w:rsidR="006F591E" w:rsidRPr="00B97616" w:rsidRDefault="006F591E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4.3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</w:t>
            </w:r>
            <w:r w:rsidR="006F591E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Are separated </w:t>
            </w:r>
            <w:r w:rsidR="00A112D3" w:rsidRPr="00B97616">
              <w:rPr>
                <w:rFonts w:ascii="Square721 Ex BT" w:hAnsi="Square721 Ex BT" w:cs="Arial"/>
                <w:sz w:val="16"/>
                <w:szCs w:val="16"/>
              </w:rPr>
              <w:t>labeled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lastRenderedPageBreak/>
              <w:t>containers / areas provided for facilitating recycling and waste segregation?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4.4.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construction wastes /</w:t>
            </w: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recyclable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wastes and general refuse removed off site regularly?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4.5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. Are </w:t>
            </w: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construction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wastes collected and disposed of properly by licensed collectors?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4.6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chemical wastes, if any, collected and disposed of properly by licensed collectors?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4.7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Does chemical waste producer license covers all major chemical wastes produced on site?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4.8.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chemical wastes properly stored and </w:t>
            </w:r>
            <w:r w:rsidR="00A112D3" w:rsidRPr="00B97616">
              <w:rPr>
                <w:rFonts w:ascii="Square721 Ex BT" w:hAnsi="Square721 Ex BT" w:cs="Arial"/>
                <w:sz w:val="16"/>
                <w:szCs w:val="16"/>
              </w:rPr>
              <w:t>labeled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? 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4.9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oil drums and plants / equipments provided with</w:t>
            </w: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drip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trays?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4.10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. Are drip trays free of oil and water? 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4.11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Is there any oil spillage? Cleanup the contaminated soil immediately?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4.12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Is litter, foam or other</w:t>
            </w:r>
            <w:r w:rsidR="007005F5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objectionable matters in nearby water drain/sewer cleaned?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4.13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. Are asbestos wastes handled by registered professionals? </w:t>
            </w:r>
          </w:p>
          <w:p w:rsidR="00A112D3" w:rsidRPr="00B97616" w:rsidRDefault="00A112D3" w:rsidP="0095640B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  <w:p w:rsidR="00FC72FA" w:rsidRPr="00B97616" w:rsidRDefault="0095640B" w:rsidP="00A112D3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b/>
                <w:color w:val="000000"/>
                <w:sz w:val="16"/>
                <w:szCs w:val="16"/>
                <w:lang w:val="en-AU"/>
              </w:rPr>
              <w:t>4.1</w:t>
            </w:r>
            <w:r w:rsidR="00A112D3" w:rsidRPr="00B97616">
              <w:rPr>
                <w:rFonts w:ascii="Square721 Ex BT" w:hAnsi="Square721 Ex BT"/>
                <w:b/>
                <w:color w:val="000000"/>
                <w:sz w:val="16"/>
                <w:szCs w:val="16"/>
                <w:lang w:val="en-AU"/>
              </w:rPr>
              <w:t>4</w:t>
            </w: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 xml:space="preserve"> Others </w:t>
            </w:r>
            <w:r w:rsidR="00A112D3"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(p</w:t>
            </w: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lease specify</w:t>
            </w:r>
            <w:r w:rsidR="00A112D3"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)</w:t>
            </w:r>
          </w:p>
          <w:p w:rsidR="00B558DD" w:rsidRPr="00B97616" w:rsidRDefault="00B558DD" w:rsidP="00A112D3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FC72FA" w:rsidRPr="00B97616" w:rsidTr="00B9761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bCs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lastRenderedPageBreak/>
              <w:t>5. Storage of Chemicals and Dangerous Goods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5.1.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chemicals stored and</w:t>
            </w:r>
            <w:r w:rsidR="007005F5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="00B558DD" w:rsidRPr="00B97616">
              <w:rPr>
                <w:rFonts w:ascii="Square721 Ex BT" w:hAnsi="Square721 Ex BT" w:cs="Arial"/>
                <w:sz w:val="16"/>
                <w:szCs w:val="16"/>
              </w:rPr>
              <w:t>labeled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properly? 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5.2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. Does storage of DG </w:t>
            </w: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comply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with license conditions (include types and quantities if DG store is available, check the DG store license</w:t>
            </w:r>
            <w:r w:rsidR="006F591E" w:rsidRPr="00B97616">
              <w:rPr>
                <w:rFonts w:ascii="Square721 Ex BT" w:hAnsi="Square721 Ex BT" w:cs="Arial"/>
                <w:sz w:val="16"/>
                <w:szCs w:val="16"/>
              </w:rPr>
              <w:t xml:space="preserve"> and MSDS </w:t>
            </w:r>
            <w:r w:rsidR="000E20D7" w:rsidRPr="00B97616">
              <w:rPr>
                <w:rFonts w:ascii="Square721 Ex BT" w:hAnsi="Square721 Ex BT" w:cs="Arial"/>
                <w:sz w:val="16"/>
                <w:szCs w:val="16"/>
              </w:rPr>
              <w:t>availability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)?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lastRenderedPageBreak/>
              <w:t>5.3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proper measures to control oil spillage during maintenance or to control other chemicals spillage? (e.g. provide drip trays</w:t>
            </w:r>
            <w:r w:rsidR="006F591E" w:rsidRPr="00B97616">
              <w:rPr>
                <w:rFonts w:ascii="Square721 Ex BT" w:hAnsi="Square721 Ex BT" w:cs="Arial"/>
                <w:sz w:val="16"/>
                <w:szCs w:val="16"/>
              </w:rPr>
              <w:t xml:space="preserve">, </w:t>
            </w:r>
            <w:proofErr w:type="spellStart"/>
            <w:r w:rsidR="006F591E" w:rsidRPr="00B97616">
              <w:rPr>
                <w:rFonts w:ascii="Square721 Ex BT" w:hAnsi="Square721 Ex BT" w:cs="Arial"/>
                <w:sz w:val="16"/>
                <w:szCs w:val="16"/>
              </w:rPr>
              <w:t>b</w:t>
            </w:r>
            <w:r w:rsidR="000E20D7" w:rsidRPr="00B97616">
              <w:rPr>
                <w:rFonts w:ascii="Square721 Ex BT" w:hAnsi="Square721 Ex BT" w:cs="Arial"/>
                <w:sz w:val="16"/>
                <w:szCs w:val="16"/>
              </w:rPr>
              <w:t>unding</w:t>
            </w:r>
            <w:proofErr w:type="spellEnd"/>
            <w:r w:rsidRPr="00B97616">
              <w:rPr>
                <w:rFonts w:ascii="Square721 Ex BT" w:hAnsi="Square721 Ex BT" w:cs="Arial"/>
                <w:sz w:val="16"/>
                <w:szCs w:val="16"/>
              </w:rPr>
              <w:t>)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5.4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spill kits / sand / saw dust used for absorbing chemical spillage readily accessible?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FC72FA" w:rsidRPr="00B97616" w:rsidRDefault="0095640B" w:rsidP="006F591E">
            <w:pPr>
              <w:autoSpaceDE w:val="0"/>
              <w:autoSpaceDN w:val="0"/>
              <w:adjustRightInd w:val="0"/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5.5.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Others (please specify)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FC72FA" w:rsidRPr="00B97616" w:rsidTr="00B9761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bCs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lastRenderedPageBreak/>
              <w:t xml:space="preserve">6. Protection of Flora, </w:t>
            </w:r>
            <w:r w:rsidR="000E20D7"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t>F</w:t>
            </w:r>
            <w:r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t>auna and Historical Heritage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6.1.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disturbance to terrestrial flora minimized (e.g. plants to be preserved</w:t>
            </w:r>
            <w:r w:rsidR="000E20D7" w:rsidRPr="00B97616">
              <w:rPr>
                <w:rFonts w:ascii="Square721 Ex BT" w:hAnsi="Square721 Ex BT" w:cs="Arial"/>
                <w:sz w:val="16"/>
                <w:szCs w:val="16"/>
              </w:rPr>
              <w:t xml:space="preserve"> - marked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)?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6.2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disturbance to terrestrial fauna minimized (if rare species identified)?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6.3.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Any historical heritage exists on site? If yes, ensure appropriate measures taken to preserve it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6.4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Others (please specify)</w:t>
            </w:r>
          </w:p>
          <w:p w:rsidR="00FC72FA" w:rsidRPr="00B97616" w:rsidRDefault="00FC72FA" w:rsidP="0095640B">
            <w:pPr>
              <w:autoSpaceDE w:val="0"/>
              <w:autoSpaceDN w:val="0"/>
              <w:adjustRightInd w:val="0"/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FC72FA" w:rsidRPr="00B97616" w:rsidTr="00B9761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bCs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t>7. Resource Conservation</w:t>
            </w:r>
          </w:p>
          <w:p w:rsidR="00A112D3" w:rsidRPr="00B97616" w:rsidRDefault="00A112D3" w:rsidP="00282E66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282E66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7.1.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Is water recycled wherever possible for dust suppression? 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7.2.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Is water pipe leakage and</w:t>
            </w: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wastage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prevented? 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7.3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diesel-powered plants and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equipments shut off while not in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use to reduce excessive use?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7.4.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energy conservation</w:t>
            </w: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~FPFC"/>
                <w:sz w:val="16"/>
                <w:szCs w:val="16"/>
              </w:rPr>
            </w:pPr>
            <w:proofErr w:type="gramStart"/>
            <w:r w:rsidRPr="00B97616">
              <w:rPr>
                <w:rFonts w:ascii="Square721 Ex BT" w:hAnsi="Square721 Ex BT" w:cs="Arial"/>
                <w:sz w:val="16"/>
                <w:szCs w:val="16"/>
              </w:rPr>
              <w:t>practices</w:t>
            </w:r>
            <w:proofErr w:type="gramEnd"/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adopted? 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7.5.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metal or other alternatives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used to minimize the use of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timber?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7.6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materials stored in good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condition to prevent deterioration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and wastage (e.g. covered,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separated)?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7.7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. Are pesticides used under the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requirement of Agriculture,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Fishers and Conservation</w:t>
            </w:r>
            <w:r w:rsidR="00282E66" w:rsidRPr="00B97616">
              <w:rPr>
                <w:rFonts w:ascii="Square721 Ex BT" w:hAnsi="Square721 Ex BT" w:cs="Arial"/>
                <w:sz w:val="16"/>
                <w:szCs w:val="16"/>
              </w:rPr>
              <w:t xml:space="preserve"> 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>Department?</w:t>
            </w:r>
          </w:p>
          <w:p w:rsidR="00A112D3" w:rsidRPr="00B97616" w:rsidRDefault="00A112D3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95640B" w:rsidRPr="00B97616" w:rsidRDefault="0095640B" w:rsidP="0095640B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lastRenderedPageBreak/>
              <w:t>7.8.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Others (please specify)</w:t>
            </w:r>
          </w:p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FC72FA" w:rsidRPr="00B97616" w:rsidTr="00B9761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66" w:rsidRPr="00B97616" w:rsidRDefault="00282E66" w:rsidP="00282E66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b/>
                <w:bCs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bCs/>
                <w:sz w:val="16"/>
                <w:szCs w:val="16"/>
              </w:rPr>
              <w:lastRenderedPageBreak/>
              <w:t>8. Emergency Preparedness and Response</w:t>
            </w:r>
          </w:p>
          <w:p w:rsidR="00A112D3" w:rsidRPr="00B97616" w:rsidRDefault="00A112D3" w:rsidP="00282E66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282E66" w:rsidRPr="00B97616" w:rsidRDefault="00282E66" w:rsidP="00282E66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8.1.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fire extinguishers / fighting facilities properly maintained and not expired? Escape not blocked / obstructed?</w:t>
            </w:r>
          </w:p>
          <w:p w:rsidR="00A112D3" w:rsidRPr="00B97616" w:rsidRDefault="00A112D3" w:rsidP="00282E66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282E66" w:rsidRPr="00B97616" w:rsidRDefault="00282E66" w:rsidP="00282E66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8.2.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Are accidents and incidents reported and reviewed, and corrective &amp; preventive actions identified and recorded?</w:t>
            </w:r>
          </w:p>
          <w:p w:rsidR="00A112D3" w:rsidRPr="00B97616" w:rsidRDefault="00A112D3" w:rsidP="00282E66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</w:p>
          <w:p w:rsidR="00282E66" w:rsidRPr="00B97616" w:rsidRDefault="00282E66" w:rsidP="00282E66">
            <w:pPr>
              <w:autoSpaceDE w:val="0"/>
              <w:autoSpaceDN w:val="0"/>
              <w:adjustRightInd w:val="0"/>
              <w:rPr>
                <w:rFonts w:ascii="Square721 Ex BT" w:hAnsi="Square721 Ex BT" w:cs="Arial"/>
                <w:sz w:val="16"/>
                <w:szCs w:val="16"/>
              </w:rPr>
            </w:pPr>
            <w:r w:rsidRPr="00B97616">
              <w:rPr>
                <w:rFonts w:ascii="Square721 Ex BT" w:hAnsi="Square721 Ex BT" w:cs="Arial"/>
                <w:b/>
                <w:sz w:val="16"/>
                <w:szCs w:val="16"/>
              </w:rPr>
              <w:t>8.3.</w:t>
            </w:r>
            <w:r w:rsidRPr="00B97616">
              <w:rPr>
                <w:rFonts w:ascii="Square721 Ex BT" w:hAnsi="Square721 Ex BT" w:cs="Arial"/>
                <w:sz w:val="16"/>
                <w:szCs w:val="16"/>
              </w:rPr>
              <w:t xml:space="preserve"> Others (please specify)</w:t>
            </w:r>
          </w:p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FC72FA" w:rsidRPr="00B97616" w:rsidTr="00B97616">
        <w:trPr>
          <w:cantSplit/>
        </w:trPr>
        <w:tc>
          <w:tcPr>
            <w:tcW w:w="1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  <w:r w:rsidRPr="00B97616"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  <w:t>COMMENTS:</w:t>
            </w:r>
          </w:p>
        </w:tc>
      </w:tr>
      <w:tr w:rsidR="00FC72FA" w:rsidRPr="00B97616" w:rsidTr="00B97616">
        <w:trPr>
          <w:cantSplit/>
        </w:trPr>
        <w:tc>
          <w:tcPr>
            <w:tcW w:w="1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FC72FA" w:rsidRPr="00B97616" w:rsidTr="00B97616">
        <w:trPr>
          <w:cantSplit/>
        </w:trPr>
        <w:tc>
          <w:tcPr>
            <w:tcW w:w="1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A" w:rsidRPr="00B97616" w:rsidRDefault="00FC72FA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0E20D7" w:rsidRPr="00B97616" w:rsidTr="00B97616">
        <w:trPr>
          <w:cantSplit/>
        </w:trPr>
        <w:tc>
          <w:tcPr>
            <w:tcW w:w="1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D7" w:rsidRPr="00B97616" w:rsidRDefault="000E20D7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0E20D7" w:rsidRPr="00B97616" w:rsidTr="00B97616">
        <w:trPr>
          <w:cantSplit/>
        </w:trPr>
        <w:tc>
          <w:tcPr>
            <w:tcW w:w="1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D7" w:rsidRPr="00B97616" w:rsidRDefault="000E20D7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  <w:tr w:rsidR="000E20D7" w:rsidRPr="00B97616" w:rsidTr="00B97616">
        <w:trPr>
          <w:cantSplit/>
        </w:trPr>
        <w:tc>
          <w:tcPr>
            <w:tcW w:w="1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D7" w:rsidRPr="00B97616" w:rsidRDefault="000E20D7" w:rsidP="00236E0E">
            <w:pPr>
              <w:rPr>
                <w:rFonts w:ascii="Square721 Ex BT" w:hAnsi="Square721 Ex BT"/>
                <w:color w:val="000000"/>
                <w:sz w:val="16"/>
                <w:szCs w:val="16"/>
                <w:lang w:val="en-AU"/>
              </w:rPr>
            </w:pPr>
          </w:p>
        </w:tc>
      </w:tr>
    </w:tbl>
    <w:p w:rsidR="000D6AF1" w:rsidRPr="00B97616" w:rsidRDefault="000D6AF1" w:rsidP="000D6AF1">
      <w:pPr>
        <w:rPr>
          <w:rFonts w:ascii="Square721 Ex BT" w:hAnsi="Square721 Ex BT"/>
          <w:color w:val="000000"/>
          <w:sz w:val="16"/>
          <w:szCs w:val="16"/>
          <w:lang w:val="en-AU"/>
        </w:rPr>
      </w:pPr>
    </w:p>
    <w:p w:rsidR="000D6AF1" w:rsidRPr="00B97616" w:rsidRDefault="000D6AF1" w:rsidP="000D6AF1">
      <w:pPr>
        <w:rPr>
          <w:rFonts w:ascii="Square721 Ex BT" w:hAnsi="Square721 Ex BT"/>
          <w:color w:val="000000"/>
          <w:sz w:val="16"/>
          <w:szCs w:val="16"/>
          <w:lang w:val="en-AU"/>
        </w:rPr>
      </w:pPr>
    </w:p>
    <w:p w:rsidR="000D6AF1" w:rsidRPr="00B97616" w:rsidRDefault="000D6AF1" w:rsidP="000D6AF1">
      <w:pPr>
        <w:rPr>
          <w:rFonts w:ascii="Square721 Ex BT" w:hAnsi="Square721 Ex BT"/>
          <w:sz w:val="16"/>
          <w:szCs w:val="16"/>
        </w:rPr>
      </w:pPr>
    </w:p>
    <w:p w:rsidR="000D6AF1" w:rsidRPr="00B97616" w:rsidRDefault="000D6AF1">
      <w:pPr>
        <w:rPr>
          <w:rFonts w:ascii="Square721 Ex BT" w:hAnsi="Square721 Ex BT"/>
          <w:sz w:val="16"/>
          <w:szCs w:val="16"/>
        </w:rPr>
      </w:pPr>
    </w:p>
    <w:sectPr w:rsidR="000D6AF1" w:rsidRPr="00B97616" w:rsidSect="004A0B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616" w:rsidRDefault="00B97616" w:rsidP="00B97616">
      <w:r>
        <w:separator/>
      </w:r>
    </w:p>
  </w:endnote>
  <w:endnote w:type="continuationSeparator" w:id="0">
    <w:p w:rsidR="00B97616" w:rsidRDefault="00B97616" w:rsidP="00B97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~FPF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FA" w:rsidRDefault="005015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D3" w:rsidRDefault="00F571D3" w:rsidP="00F571D3">
    <w:pPr>
      <w:pStyle w:val="Footer"/>
      <w:jc w:val="center"/>
    </w:pPr>
    <w:r>
      <w:rPr>
        <w:rFonts w:ascii="Square721 Ex BT" w:hAnsi="Square721 Ex BT"/>
      </w:rPr>
      <w:t>“UNCONTROLLED WHEN PRINTED”</w:t>
    </w:r>
  </w:p>
  <w:p w:rsidR="00083068" w:rsidRPr="005015FA" w:rsidRDefault="00B711F3">
    <w:pPr>
      <w:pStyle w:val="Footer"/>
      <w:rPr>
        <w:rFonts w:ascii="Square721 Ex BT" w:hAnsi="Square721 Ex BT"/>
        <w:sz w:val="15"/>
        <w:szCs w:val="15"/>
      </w:rPr>
    </w:pPr>
    <w:fldSimple w:instr=" FILENAME  \p  \* MERGEFORMAT ">
      <w:r w:rsidR="001422A4" w:rsidRPr="001422A4">
        <w:rPr>
          <w:rFonts w:ascii="Square721 Ex BT" w:hAnsi="Square721 Ex BT"/>
          <w:noProof/>
          <w:sz w:val="15"/>
          <w:szCs w:val="15"/>
        </w:rPr>
        <w:t>Z:\Specialised Geo\Office\Business Management System\IBMS\Revised Master Register\6000 HSEQ\Site Inspection Checklists\Site Safety Environmental Inspection Check Sheet.docx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FA" w:rsidRDefault="005015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616" w:rsidRDefault="00B97616" w:rsidP="00B97616">
      <w:r>
        <w:separator/>
      </w:r>
    </w:p>
  </w:footnote>
  <w:footnote w:type="continuationSeparator" w:id="0">
    <w:p w:rsidR="00B97616" w:rsidRDefault="00B97616" w:rsidP="00B976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FA" w:rsidRDefault="005015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616" w:rsidRDefault="000D0945" w:rsidP="000D0945">
    <w:pPr>
      <w:pStyle w:val="Header"/>
      <w:jc w:val="right"/>
    </w:pPr>
    <w:r>
      <w:rPr>
        <w:noProof/>
      </w:rPr>
      <w:drawing>
        <wp:inline distT="0" distB="0" distL="0" distR="0">
          <wp:extent cx="1037771" cy="979714"/>
          <wp:effectExtent l="19050" t="0" r="0" b="0"/>
          <wp:docPr id="1" name="Picture 0" descr="Specialised_GE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ecialised_GEO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9145" cy="981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FA" w:rsidRDefault="005015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A0B0C"/>
    <w:rsid w:val="00083068"/>
    <w:rsid w:val="00084E92"/>
    <w:rsid w:val="000D0945"/>
    <w:rsid w:val="000D6AF1"/>
    <w:rsid w:val="000E20D7"/>
    <w:rsid w:val="001422A4"/>
    <w:rsid w:val="00154EF3"/>
    <w:rsid w:val="001B0172"/>
    <w:rsid w:val="001D0045"/>
    <w:rsid w:val="00236E0E"/>
    <w:rsid w:val="00261917"/>
    <w:rsid w:val="00282E66"/>
    <w:rsid w:val="00315B9D"/>
    <w:rsid w:val="00380A24"/>
    <w:rsid w:val="004A0B0C"/>
    <w:rsid w:val="005015FA"/>
    <w:rsid w:val="00566858"/>
    <w:rsid w:val="005B0E2F"/>
    <w:rsid w:val="006F591E"/>
    <w:rsid w:val="007005F5"/>
    <w:rsid w:val="00757F2D"/>
    <w:rsid w:val="00771F8C"/>
    <w:rsid w:val="007C4AA6"/>
    <w:rsid w:val="00805489"/>
    <w:rsid w:val="0086610F"/>
    <w:rsid w:val="008B1723"/>
    <w:rsid w:val="008E4A73"/>
    <w:rsid w:val="00912E47"/>
    <w:rsid w:val="009316DD"/>
    <w:rsid w:val="0095640B"/>
    <w:rsid w:val="009F072D"/>
    <w:rsid w:val="00A112D3"/>
    <w:rsid w:val="00B558DD"/>
    <w:rsid w:val="00B711F3"/>
    <w:rsid w:val="00B97616"/>
    <w:rsid w:val="00BD01B2"/>
    <w:rsid w:val="00CA3436"/>
    <w:rsid w:val="00D307B6"/>
    <w:rsid w:val="00D76CDF"/>
    <w:rsid w:val="00DB66E4"/>
    <w:rsid w:val="00F571D3"/>
    <w:rsid w:val="00FC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B0C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76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7616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976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7616"/>
    <w:rPr>
      <w:rFonts w:ascii="Times New Roman" w:eastAsia="Times New Roman" w:hAnsi="Times New Roman"/>
      <w:lang w:val="en-US" w:eastAsia="en-US"/>
    </w:rPr>
  </w:style>
  <w:style w:type="paragraph" w:styleId="NoSpacing">
    <w:name w:val="No Spacing"/>
    <w:uiPriority w:val="1"/>
    <w:qFormat/>
    <w:rsid w:val="00B9761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9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945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0D5F-789C-496D-AA7F-5D9A7F404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 A Programmes Pty Ltd</Company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hales</dc:creator>
  <cp:keywords/>
  <dc:description/>
  <cp:lastModifiedBy>catherine</cp:lastModifiedBy>
  <cp:revision>12</cp:revision>
  <cp:lastPrinted>2011-01-12T04:28:00Z</cp:lastPrinted>
  <dcterms:created xsi:type="dcterms:W3CDTF">2010-02-15T22:26:00Z</dcterms:created>
  <dcterms:modified xsi:type="dcterms:W3CDTF">2011-08-25T05:16:00Z</dcterms:modified>
</cp:coreProperties>
</file>